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/>
          <w:color w:val="FF0000"/>
          <w:sz w:val="72"/>
          <w:szCs w:val="72"/>
        </w:rPr>
      </w:pPr>
      <w:r>
        <w:rPr>
          <w:rFonts w:ascii="Times New Roman" w:eastAsia="方正小标宋简体"/>
          <w:bCs/>
          <w:color w:val="FF0000"/>
          <w:sz w:val="72"/>
          <w:szCs w:val="72"/>
        </w:rPr>
        <w:t>中国勘察设计协会文件</w:t>
      </w:r>
    </w:p>
    <w:p>
      <w:pPr>
        <w:spacing w:line="460" w:lineRule="exact"/>
        <w:jc w:val="center"/>
        <w:rPr>
          <w:rFonts w:ascii="Times New Roman" w:hAnsi="Times New Roman" w:eastAsia="楷体"/>
          <w:color w:val="000000"/>
          <w:sz w:val="28"/>
          <w:szCs w:val="22"/>
        </w:rPr>
      </w:pPr>
    </w:p>
    <w:p>
      <w:pPr>
        <w:spacing w:beforeLines="50" w:line="460" w:lineRule="exact"/>
        <w:jc w:val="center"/>
        <w:rPr>
          <w:rFonts w:ascii="Times New Roman" w:hAnsi="Times New Roman" w:eastAsia="楷体"/>
          <w:color w:val="000000"/>
          <w:sz w:val="28"/>
          <w:szCs w:val="22"/>
        </w:rPr>
      </w:pPr>
      <w:r>
        <w:rPr>
          <w:rFonts w:ascii="Times New Roman" w:eastAsia="楷体"/>
          <w:color w:val="000000"/>
          <w:sz w:val="28"/>
          <w:szCs w:val="22"/>
        </w:rPr>
        <w:t>中设协字〔</w:t>
      </w:r>
      <w:r>
        <w:rPr>
          <w:rFonts w:ascii="Times New Roman" w:hAnsi="Times New Roman" w:eastAsia="楷体"/>
          <w:color w:val="000000"/>
          <w:sz w:val="28"/>
          <w:szCs w:val="22"/>
        </w:rPr>
        <w:t>2022</w:t>
      </w:r>
      <w:r>
        <w:rPr>
          <w:rFonts w:ascii="Times New Roman" w:eastAsia="楷体"/>
          <w:color w:val="000000"/>
          <w:sz w:val="28"/>
          <w:szCs w:val="22"/>
        </w:rPr>
        <w:t>〕</w:t>
      </w:r>
      <w:r>
        <w:rPr>
          <w:rFonts w:ascii="Times New Roman" w:hAnsi="Times New Roman" w:eastAsia="楷体"/>
          <w:color w:val="000000"/>
          <w:sz w:val="28"/>
          <w:szCs w:val="22"/>
        </w:rPr>
        <w:t>59</w:t>
      </w:r>
      <w:r>
        <w:rPr>
          <w:rFonts w:ascii="Times New Roman" w:eastAsia="楷体"/>
          <w:color w:val="000000"/>
          <w:sz w:val="28"/>
          <w:szCs w:val="22"/>
        </w:rPr>
        <w:t>号</w:t>
      </w:r>
    </w:p>
    <w:p>
      <w:pPr>
        <w:spacing w:beforeLines="50" w:afterLines="50" w:line="520" w:lineRule="exact"/>
        <w:jc w:val="center"/>
        <w:rPr>
          <w:rFonts w:ascii="Times New Roman" w:hAnsi="Times New Roman" w:eastAsia="方正小标宋简体"/>
          <w:spacing w:val="-4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sz w:val="28"/>
          <w:szCs w:val="22"/>
        </w:rPr>
        <w:pict>
          <v:line id="直接连接符 2" o:spid="_x0000_s2050" o:spt="20" style="position:absolute;left:0pt;margin-left:-16.5pt;margin-top:2.1pt;height:0pt;width:450.7pt;z-index:251659264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">
            <v:path arrowok="t"/>
            <v:fill focussize="0,0"/>
            <v:stroke weight="2.25pt" color="#FF0000"/>
            <v:imagedata o:title=""/>
            <o:lock v:ext="edit"/>
          </v:line>
        </w:pict>
      </w:r>
      <w:r>
        <w:rPr>
          <w:rFonts w:ascii="Times New Roman" w:hAnsi="Times New Roman" w:eastAsia="方正小标宋简体"/>
          <w:spacing w:val="-4"/>
          <w:sz w:val="32"/>
          <w:szCs w:val="32"/>
        </w:rPr>
        <w:t>关于在线举办“2022年注册土木工程师（岩土）、注册结构工程师继续教育（选修课）培训班”的通知</w:t>
      </w:r>
    </w:p>
    <w:p>
      <w:pPr>
        <w:adjustRightInd w:val="0"/>
        <w:snapToGrid w:val="0"/>
        <w:spacing w:line="48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各有关会员单位：</w:t>
      </w:r>
    </w:p>
    <w:p>
      <w:pPr>
        <w:adjustRightInd w:val="0"/>
        <w:snapToGrid w:val="0"/>
        <w:spacing w:line="50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为改善和优化工程勘察设计技术人员的知识结构，以及正确理解住建部近期批准发布的多部规范标准的条文规定，增强工程勘察设计人员的业务能力，提升建筑工程质量安全，同时</w:t>
      </w:r>
      <w:r>
        <w:rPr>
          <w:rFonts w:hint="eastAsia" w:ascii="Times New Roman" w:hAnsi="Times New Roman" w:eastAsia="仿宋_GB2312"/>
          <w:sz w:val="28"/>
          <w:szCs w:val="28"/>
        </w:rPr>
        <w:t>，为方便</w:t>
      </w:r>
      <w:r>
        <w:rPr>
          <w:rFonts w:ascii="Times New Roman" w:hAnsi="Times New Roman" w:eastAsia="仿宋_GB2312"/>
          <w:sz w:val="28"/>
          <w:szCs w:val="28"/>
        </w:rPr>
        <w:t>勘察设计执业注册人员完成继续教育学习，我会决定在线举办“2022年注册土木工程师（岩土）、注册结构工程师继续教育（选修课）培训班”，各有关会员单位</w:t>
      </w:r>
      <w:r>
        <w:rPr>
          <w:rFonts w:hint="eastAsia" w:ascii="Times New Roman" w:hAnsi="Times New Roman" w:eastAsia="仿宋_GB2312"/>
          <w:sz w:val="28"/>
          <w:szCs w:val="28"/>
        </w:rPr>
        <w:t>可</w:t>
      </w:r>
      <w:r>
        <w:rPr>
          <w:rFonts w:ascii="Times New Roman" w:hAnsi="Times New Roman" w:eastAsia="仿宋_GB2312"/>
          <w:sz w:val="28"/>
          <w:szCs w:val="28"/>
        </w:rPr>
        <w:t>根据需要组织人员</w:t>
      </w:r>
      <w:r>
        <w:rPr>
          <w:rFonts w:hint="eastAsia" w:ascii="Times New Roman" w:hAnsi="Times New Roman" w:eastAsia="仿宋_GB2312"/>
          <w:sz w:val="28"/>
          <w:szCs w:val="28"/>
        </w:rPr>
        <w:t>自愿</w:t>
      </w:r>
      <w:r>
        <w:rPr>
          <w:rFonts w:ascii="Times New Roman" w:hAnsi="Times New Roman" w:eastAsia="仿宋_GB2312"/>
          <w:sz w:val="28"/>
          <w:szCs w:val="28"/>
        </w:rPr>
        <w:t>参加。现将有关事项通知如下：</w:t>
      </w:r>
    </w:p>
    <w:p>
      <w:pPr>
        <w:adjustRightInd w:val="0"/>
        <w:snapToGrid w:val="0"/>
        <w:spacing w:before="100" w:line="48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一、组织单位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主办单位：中国勘察设计协会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会务承办：北京恒光联科信息咨询中心</w:t>
      </w:r>
    </w:p>
    <w:p>
      <w:pPr>
        <w:adjustRightInd w:val="0"/>
        <w:snapToGrid w:val="0"/>
        <w:spacing w:before="100" w:line="48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二、培训内容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主要内容和具体安排详见“附件1：课程安排表”。</w:t>
      </w:r>
    </w:p>
    <w:p>
      <w:pPr>
        <w:adjustRightInd w:val="0"/>
        <w:snapToGrid w:val="0"/>
        <w:spacing w:before="100" w:line="48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三、授课专家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各规范标准的主编及主要参编专家。</w:t>
      </w:r>
    </w:p>
    <w:p>
      <w:pPr>
        <w:adjustRightInd w:val="0"/>
        <w:snapToGrid w:val="0"/>
        <w:spacing w:before="100" w:line="48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四、培训对象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各有关会员单位从事工程勘察、设计及施工图审查的主要技术人员，2022年12月30日前注册到期的注册土木工程师（岩土）、注册结构工程师。</w:t>
      </w:r>
    </w:p>
    <w:p>
      <w:pPr>
        <w:adjustRightInd w:val="0"/>
        <w:snapToGrid w:val="0"/>
        <w:spacing w:before="100" w:line="48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五、</w:t>
      </w:r>
      <w:r>
        <w:rPr>
          <w:rFonts w:hint="eastAsia" w:ascii="Times New Roman" w:hAnsi="Times New Roman" w:eastAsia="仿宋_GB2312"/>
          <w:b/>
          <w:sz w:val="28"/>
          <w:szCs w:val="28"/>
        </w:rPr>
        <w:t>上课</w:t>
      </w:r>
      <w:r>
        <w:rPr>
          <w:rFonts w:ascii="Times New Roman" w:hAnsi="Times New Roman" w:eastAsia="仿宋_GB2312"/>
          <w:b/>
          <w:sz w:val="28"/>
          <w:szCs w:val="28"/>
        </w:rPr>
        <w:t>时间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2022年7月1日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hint="eastAsia"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3</w:t>
      </w:r>
      <w:r>
        <w:rPr>
          <w:rFonts w:ascii="Times New Roman" w:hAnsi="Times New Roman" w:eastAsia="仿宋_GB2312"/>
          <w:sz w:val="28"/>
          <w:szCs w:val="28"/>
        </w:rPr>
        <w:t>1日</w:t>
      </w:r>
    </w:p>
    <w:p>
      <w:pPr>
        <w:adjustRightInd w:val="0"/>
        <w:snapToGrid w:val="0"/>
        <w:spacing w:before="100" w:line="48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六、培训缴费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培训费：1200元/人（含专家费、证书制作费、邮寄费等）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银行汇款的截止时间为开班前3天，请在汇款单备注处注明“</w:t>
      </w:r>
      <w:r>
        <w:rPr>
          <w:rFonts w:ascii="Times New Roman" w:hAnsi="Times New Roman" w:eastAsia="仿宋_GB2312"/>
          <w:b/>
          <w:sz w:val="28"/>
          <w:szCs w:val="28"/>
        </w:rPr>
        <w:t>岩土结构继教</w:t>
      </w:r>
      <w:r>
        <w:rPr>
          <w:rFonts w:ascii="Times New Roman" w:hAnsi="Times New Roman" w:eastAsia="仿宋_GB2312"/>
          <w:sz w:val="28"/>
          <w:szCs w:val="28"/>
        </w:rPr>
        <w:t>”并及时提交发票信息。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户  名：中国勘察设计协会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开户行：中国工商银行北京百万庄支行 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账  号：0200 0014 0901 4407 151</w:t>
      </w:r>
    </w:p>
    <w:p>
      <w:pPr>
        <w:adjustRightInd w:val="0"/>
        <w:snapToGrid w:val="0"/>
        <w:spacing w:line="460" w:lineRule="exact"/>
        <w:ind w:firstLine="562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特别提示：</w:t>
      </w:r>
      <w:r>
        <w:rPr>
          <w:rFonts w:ascii="Times New Roman" w:hAnsi="Times New Roman" w:eastAsia="仿宋_GB2312"/>
          <w:sz w:val="28"/>
          <w:szCs w:val="28"/>
        </w:rPr>
        <w:t>本培训班发票将统一在</w:t>
      </w:r>
      <w:r>
        <w:rPr>
          <w:rFonts w:ascii="Times New Roman" w:hAnsi="Times New Roman" w:eastAsia="仿宋_GB2312"/>
          <w:b/>
          <w:sz w:val="28"/>
          <w:szCs w:val="28"/>
        </w:rPr>
        <w:t>9月初开具，无法提前开票。</w:t>
      </w:r>
    </w:p>
    <w:p>
      <w:pPr>
        <w:adjustRightInd w:val="0"/>
        <w:snapToGrid w:val="0"/>
        <w:spacing w:before="100" w:line="48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七、</w:t>
      </w:r>
      <w:r>
        <w:rPr>
          <w:rFonts w:hint="eastAsia" w:ascii="Times New Roman" w:hAnsi="Times New Roman" w:eastAsia="仿宋_GB2312"/>
          <w:b/>
          <w:sz w:val="28"/>
          <w:szCs w:val="28"/>
        </w:rPr>
        <w:t>结业证明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培训结束后，统一颁发中国勘察设计协会《培训结业证明》（可</w:t>
      </w:r>
      <w:r>
        <w:rPr>
          <w:rFonts w:hint="eastAsia" w:ascii="Times New Roman" w:hAnsi="Times New Roman" w:eastAsia="仿宋_GB2312"/>
          <w:sz w:val="28"/>
          <w:szCs w:val="28"/>
        </w:rPr>
        <w:t>作为有关机构对</w:t>
      </w:r>
      <w:r>
        <w:rPr>
          <w:rFonts w:ascii="Times New Roman" w:hAnsi="Times New Roman" w:eastAsia="仿宋_GB2312"/>
          <w:sz w:val="28"/>
          <w:szCs w:val="28"/>
        </w:rPr>
        <w:t>注册执业人员继续教育选修课学时认定</w:t>
      </w:r>
      <w:r>
        <w:rPr>
          <w:rFonts w:hint="eastAsia" w:ascii="Times New Roman" w:hAnsi="Times New Roman" w:eastAsia="仿宋_GB2312"/>
          <w:sz w:val="28"/>
          <w:szCs w:val="28"/>
        </w:rPr>
        <w:t>的参考</w:t>
      </w:r>
      <w:r>
        <w:rPr>
          <w:rFonts w:ascii="Times New Roman" w:hAnsi="Times New Roman" w:eastAsia="仿宋_GB2312"/>
          <w:sz w:val="28"/>
          <w:szCs w:val="28"/>
        </w:rPr>
        <w:t>）。</w:t>
      </w:r>
    </w:p>
    <w:p>
      <w:pPr>
        <w:adjustRightInd w:val="0"/>
        <w:snapToGrid w:val="0"/>
        <w:spacing w:before="100" w:line="480" w:lineRule="exact"/>
        <w:ind w:firstLine="562" w:firstLineChars="200"/>
        <w:rPr>
          <w:rFonts w:ascii="Times New Roman" w:hAnsi="Times New Roman" w:eastAsia="仿宋_GB2312"/>
          <w:b/>
          <w:sz w:val="28"/>
          <w:szCs w:val="28"/>
        </w:rPr>
      </w:pPr>
      <w:r>
        <w:rPr>
          <w:rFonts w:ascii="Times New Roman" w:hAnsi="Times New Roman" w:eastAsia="仿宋_GB2312"/>
          <w:b/>
          <w:sz w:val="28"/>
          <w:szCs w:val="28"/>
        </w:rPr>
        <w:t>八、联系方式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（一）咨询与报名服务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会务组负责人：狄  红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电  话：010-88130593   13683394266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（具体报名请联系报名回执表下端的会务组联系人）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（二）意见建议及投诉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协会培训部联系人：张  琪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电  话：010-88023342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（三）培训质量监督</w:t>
      </w:r>
    </w:p>
    <w:p>
      <w:pPr>
        <w:adjustRightInd w:val="0"/>
        <w:snapToGrid w:val="0"/>
        <w:spacing w:line="46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电  话：010-88023401</w:t>
      </w:r>
    </w:p>
    <w:p>
      <w:pPr>
        <w:adjustRightInd w:val="0"/>
        <w:snapToGrid w:val="0"/>
        <w:spacing w:beforeLines="50" w:line="4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附件1：“2022年注册土木工程师（岩土）、注册结构工程师继续教育（选修课）培训班”课程安排表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附件2：“2022年注册土木工程师（岩土）、注册结构工程师继续教育（选修课）培训班”报名回执表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>
      <w:pPr>
        <w:adjustRightInd w:val="0"/>
        <w:snapToGrid w:val="0"/>
        <w:spacing w:line="480" w:lineRule="exact"/>
        <w:ind w:firstLine="5320" w:firstLineChars="19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中国勘察设计协会</w:t>
      </w:r>
    </w:p>
    <w:p>
      <w:pPr>
        <w:adjustRightInd w:val="0"/>
        <w:snapToGrid w:val="0"/>
        <w:spacing w:line="480" w:lineRule="exact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         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ascii="Times New Roman" w:hAnsi="Times New Roman" w:eastAsia="仿宋_GB2312"/>
          <w:sz w:val="28"/>
          <w:szCs w:val="28"/>
        </w:rPr>
        <w:t>2022年</w:t>
      </w:r>
      <w:r>
        <w:rPr>
          <w:rFonts w:hint="eastAsia" w:ascii="Times New Roman" w:hAnsi="Times New Roman" w:eastAsia="仿宋_GB2312"/>
          <w:sz w:val="28"/>
          <w:szCs w:val="28"/>
        </w:rPr>
        <w:t>7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hint="eastAsia" w:ascii="Times New Roman" w:hAnsi="Times New Roman" w:eastAsia="仿宋_GB2312"/>
          <w:sz w:val="28"/>
          <w:szCs w:val="28"/>
        </w:rPr>
        <w:t>1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p>
      <w:pPr>
        <w:adjustRightInd w:val="0"/>
        <w:snapToGrid w:val="0"/>
        <w:spacing w:beforeLines="50" w:line="48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附件1：</w:t>
      </w:r>
    </w:p>
    <w:p>
      <w:pPr>
        <w:adjustRightInd w:val="0"/>
        <w:snapToGrid w:val="0"/>
        <w:spacing w:before="100" w:line="480" w:lineRule="exact"/>
        <w:ind w:firstLine="560" w:firstLineChars="200"/>
        <w:jc w:val="center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“2022年注册土木工程师（岩土）、注册结构工程师继续教育</w:t>
      </w:r>
    </w:p>
    <w:p>
      <w:pPr>
        <w:adjustRightInd w:val="0"/>
        <w:snapToGrid w:val="0"/>
        <w:spacing w:line="480" w:lineRule="exact"/>
        <w:ind w:firstLine="560" w:firstLineChars="200"/>
        <w:jc w:val="center"/>
        <w:rPr>
          <w:rFonts w:ascii="Times New Roman" w:hAnsi="Times New Roman" w:eastAsia="方正小标宋简体"/>
          <w:sz w:val="28"/>
          <w:szCs w:val="28"/>
        </w:rPr>
      </w:pPr>
      <w:r>
        <w:rPr>
          <w:rFonts w:ascii="Times New Roman" w:hAnsi="Times New Roman" w:eastAsia="方正小标宋简体"/>
          <w:sz w:val="28"/>
          <w:szCs w:val="28"/>
        </w:rPr>
        <w:t>（选修课）培训班”课程安排表</w:t>
      </w:r>
    </w:p>
    <w:tbl>
      <w:tblPr>
        <w:tblStyle w:val="8"/>
        <w:tblW w:w="9460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737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2082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日  期</w:t>
            </w:r>
          </w:p>
        </w:tc>
        <w:tc>
          <w:tcPr>
            <w:tcW w:w="7378" w:type="dxa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课程安排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9" w:hRule="atLeast"/>
        </w:trPr>
        <w:tc>
          <w:tcPr>
            <w:tcW w:w="2082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7月1日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—</w:t>
            </w:r>
          </w:p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 xml:space="preserve"> 8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1日</w:t>
            </w:r>
          </w:p>
        </w:tc>
        <w:tc>
          <w:tcPr>
            <w:tcW w:w="7378" w:type="dxa"/>
            <w:vAlign w:val="center"/>
          </w:tcPr>
          <w:p>
            <w:pPr>
              <w:adjustRightInd w:val="0"/>
              <w:snapToGrid w:val="0"/>
              <w:spacing w:beforeLines="50" w:line="42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1. 注册土木工程师（岩土）继续教育（选修课）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（1）《建筑与市政地基基础通用规范》（约20学时）；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（2）《地质灾害危险性评估规范》（约10学时）；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（3）《工程测量通用规范》（约10学时）；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（4）《工程勘察通用规范》（约20学时）。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8" w:hRule="atLeast"/>
        </w:trPr>
        <w:tc>
          <w:tcPr>
            <w:tcW w:w="2082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7378" w:type="dxa"/>
            <w:vAlign w:val="center"/>
          </w:tcPr>
          <w:p>
            <w:pPr>
              <w:adjustRightInd w:val="0"/>
              <w:snapToGrid w:val="0"/>
              <w:spacing w:beforeLines="50" w:line="480" w:lineRule="exact"/>
              <w:rPr>
                <w:rFonts w:ascii="Times New Roman" w:hAnsi="Times New Roman" w:eastAsia="仿宋_GB2312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2. 注册结构工程师继续教育（选修课）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（1）《盾构隧道工程设计标准》（约10学时）；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（2）《混凝土结构通用规范》（约20学时）；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（3）《建筑与市政工程抗震通用规范》（约10学时）；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 xml:space="preserve">（4）《工程结构通用规范》（约10学时）； </w:t>
            </w:r>
          </w:p>
          <w:p>
            <w:pPr>
              <w:adjustRightInd w:val="0"/>
              <w:snapToGrid w:val="0"/>
              <w:spacing w:line="48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（5）《钢结构通用规范》（约10学时）。</w:t>
            </w:r>
          </w:p>
        </w:tc>
      </w:tr>
    </w:tbl>
    <w:p>
      <w:pPr>
        <w:adjustRightInd w:val="0"/>
        <w:snapToGrid w:val="0"/>
        <w:spacing w:beforeLines="50" w:line="460" w:lineRule="exact"/>
        <w:rPr>
          <w:rFonts w:ascii="Times New Roman" w:hAnsi="Times New Roman" w:eastAsia="仿宋_GB2312"/>
          <w:sz w:val="28"/>
          <w:szCs w:val="28"/>
        </w:rPr>
      </w:pPr>
    </w:p>
    <w:p>
      <w:pPr>
        <w:adjustRightInd w:val="0"/>
        <w:snapToGrid w:val="0"/>
        <w:spacing w:beforeLines="50" w:line="460" w:lineRule="exact"/>
        <w:rPr>
          <w:rFonts w:ascii="Times New Roman" w:hAnsi="Times New Roman" w:eastAsia="仿宋_GB2312"/>
          <w:sz w:val="28"/>
          <w:szCs w:val="28"/>
        </w:rPr>
      </w:pPr>
    </w:p>
    <w:p>
      <w:pPr>
        <w:adjustRightInd w:val="0"/>
        <w:snapToGrid w:val="0"/>
        <w:spacing w:beforeLines="50" w:line="460" w:lineRule="exact"/>
        <w:rPr>
          <w:rFonts w:ascii="Times New Roman" w:hAnsi="Times New Roman" w:eastAsia="仿宋_GB2312"/>
          <w:sz w:val="28"/>
          <w:szCs w:val="28"/>
        </w:rPr>
      </w:pPr>
    </w:p>
    <w:p>
      <w:pPr>
        <w:adjustRightInd w:val="0"/>
        <w:snapToGrid w:val="0"/>
        <w:spacing w:beforeLines="50" w:line="460" w:lineRule="exact"/>
        <w:rPr>
          <w:rFonts w:ascii="Times New Roman" w:hAnsi="Times New Roman" w:eastAsia="仿宋_GB2312"/>
          <w:sz w:val="28"/>
          <w:szCs w:val="28"/>
        </w:rPr>
      </w:pPr>
    </w:p>
    <w:p>
      <w:pPr>
        <w:adjustRightInd w:val="0"/>
        <w:snapToGrid w:val="0"/>
        <w:spacing w:beforeLines="50" w:line="480" w:lineRule="exact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 xml:space="preserve">附件2: </w:t>
      </w:r>
    </w:p>
    <w:p>
      <w:pPr>
        <w:spacing w:beforeLines="50" w:afterLines="50" w:line="360" w:lineRule="exact"/>
        <w:jc w:val="center"/>
        <w:rPr>
          <w:rFonts w:ascii="Times New Roman" w:hAnsi="Times New Roman" w:eastAsia="方正小标宋简体"/>
          <w:sz w:val="30"/>
          <w:szCs w:val="30"/>
        </w:rPr>
      </w:pPr>
      <w:r>
        <w:rPr>
          <w:rFonts w:ascii="Times New Roman" w:hAnsi="Times New Roman" w:eastAsia="方正小标宋简体"/>
          <w:sz w:val="30"/>
          <w:szCs w:val="30"/>
        </w:rPr>
        <w:t>“2022年注册土木工程师（岩土）、注册结构工程师继续教育</w:t>
      </w:r>
    </w:p>
    <w:p>
      <w:pPr>
        <w:spacing w:beforeLines="50" w:afterLines="50" w:line="360" w:lineRule="exact"/>
        <w:jc w:val="center"/>
        <w:rPr>
          <w:rFonts w:ascii="Times New Roman" w:hAnsi="Times New Roman" w:eastAsia="方正小标宋简体"/>
          <w:sz w:val="30"/>
          <w:szCs w:val="30"/>
        </w:rPr>
      </w:pPr>
      <w:r>
        <w:rPr>
          <w:rFonts w:ascii="Times New Roman" w:hAnsi="Times New Roman" w:eastAsia="方正小标宋简体"/>
          <w:sz w:val="30"/>
          <w:szCs w:val="30"/>
        </w:rPr>
        <w:t>（选修课）培训班”报名回执表</w:t>
      </w:r>
    </w:p>
    <w:tbl>
      <w:tblPr>
        <w:tblStyle w:val="7"/>
        <w:tblpPr w:leftFromText="180" w:rightFromText="180" w:vertAnchor="text" w:horzAnchor="margin" w:tblpXSpec="center" w:tblpY="90"/>
        <w:tblW w:w="11175" w:type="dxa"/>
        <w:tblInd w:w="-2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1"/>
        <w:gridCol w:w="1417"/>
        <w:gridCol w:w="1442"/>
        <w:gridCol w:w="1228"/>
        <w:gridCol w:w="1512"/>
        <w:gridCol w:w="302"/>
        <w:gridCol w:w="1666"/>
        <w:gridCol w:w="801"/>
        <w:gridCol w:w="780"/>
        <w:gridCol w:w="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3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单位名称</w:t>
            </w:r>
          </w:p>
        </w:tc>
        <w:tc>
          <w:tcPr>
            <w:tcW w:w="9864" w:type="dxa"/>
            <w:gridSpan w:val="9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11175" w:type="dxa"/>
            <w:gridSpan w:val="10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Cs w:val="21"/>
              </w:rPr>
              <w:t>快递地址：</w:t>
            </w:r>
          </w:p>
          <w:p>
            <w:pPr>
              <w:spacing w:line="3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Cs w:val="21"/>
              </w:rPr>
              <w:t>收件人姓名：</w:t>
            </w:r>
          </w:p>
          <w:p>
            <w:pPr>
              <w:spacing w:line="3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 </w:t>
            </w:r>
            <w:r>
              <w:rPr>
                <w:rFonts w:ascii="Times New Roman" w:hAnsi="Times New Roman" w:eastAsia="仿宋_GB2312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3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联系人姓名</w:t>
            </w:r>
          </w:p>
        </w:tc>
        <w:tc>
          <w:tcPr>
            <w:tcW w:w="141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科室</w:t>
            </w:r>
          </w:p>
        </w:tc>
        <w:tc>
          <w:tcPr>
            <w:tcW w:w="144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手机</w:t>
            </w:r>
          </w:p>
        </w:tc>
        <w:tc>
          <w:tcPr>
            <w:tcW w:w="122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座机</w:t>
            </w: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 xml:space="preserve"> </w:t>
            </w:r>
            <w:r>
              <w:rPr>
                <w:rFonts w:ascii="Times New Roman" w:hAnsi="Times New Roman" w:eastAsia="仿宋_GB2312"/>
                <w:szCs w:val="21"/>
              </w:rPr>
              <w:t>E-mail</w:t>
            </w:r>
          </w:p>
        </w:tc>
        <w:tc>
          <w:tcPr>
            <w:tcW w:w="3963" w:type="dxa"/>
            <w:gridSpan w:val="4"/>
            <w:vMerge w:val="restart"/>
            <w:vAlign w:val="center"/>
          </w:tcPr>
          <w:p>
            <w:pPr>
              <w:spacing w:line="370" w:lineRule="exact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请填写清楚所学专业、岩土、结构、建筑师</w:t>
            </w:r>
          </w:p>
          <w:p>
            <w:pPr>
              <w:spacing w:line="370" w:lineRule="exact"/>
              <w:jc w:val="both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在选修、必修打√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3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3963" w:type="dxa"/>
            <w:gridSpan w:val="4"/>
            <w:vMerge w:val="continue"/>
            <w:vAlign w:val="center"/>
          </w:tcPr>
          <w:p>
            <w:pPr>
              <w:spacing w:line="370" w:lineRule="exact"/>
              <w:jc w:val="both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3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姓名</w:t>
            </w:r>
          </w:p>
        </w:tc>
        <w:tc>
          <w:tcPr>
            <w:tcW w:w="141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职务</w:t>
            </w:r>
          </w:p>
        </w:tc>
        <w:tc>
          <w:tcPr>
            <w:tcW w:w="144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身份证号</w:t>
            </w:r>
          </w:p>
        </w:tc>
        <w:tc>
          <w:tcPr>
            <w:tcW w:w="122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印章</w:t>
            </w:r>
            <w:r>
              <w:rPr>
                <w:rFonts w:hint="eastAsia" w:ascii="Times New Roman" w:hAnsi="Times New Roman" w:eastAsia="仿宋_GB2312"/>
                <w:szCs w:val="21"/>
              </w:rPr>
              <w:t>证号</w:t>
            </w:r>
          </w:p>
        </w:tc>
        <w:tc>
          <w:tcPr>
            <w:tcW w:w="151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手机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spacing w:line="370" w:lineRule="exact"/>
              <w:ind w:firstLine="630" w:firstLineChars="3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E-mail</w:t>
            </w:r>
          </w:p>
        </w:tc>
        <w:tc>
          <w:tcPr>
            <w:tcW w:w="801" w:type="dxa"/>
            <w:vAlign w:val="center"/>
          </w:tcPr>
          <w:p>
            <w:pPr>
              <w:spacing w:line="370" w:lineRule="exact"/>
              <w:jc w:val="center"/>
              <w:rPr>
                <w:rFonts w:hint="default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专业</w:t>
            </w:r>
          </w:p>
        </w:tc>
        <w:tc>
          <w:tcPr>
            <w:tcW w:w="780" w:type="dxa"/>
            <w:vAlign w:val="center"/>
          </w:tcPr>
          <w:p>
            <w:pPr>
              <w:spacing w:line="370" w:lineRule="exact"/>
              <w:jc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选修</w:t>
            </w: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both"/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必修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3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3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3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3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3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3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3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44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228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512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1968" w:type="dxa"/>
            <w:gridSpan w:val="2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80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16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311" w:type="dxa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费用总额</w:t>
            </w:r>
          </w:p>
        </w:tc>
        <w:tc>
          <w:tcPr>
            <w:tcW w:w="9864" w:type="dxa"/>
            <w:gridSpan w:val="9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小写￥：</w:t>
            </w: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3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发票类型</w:t>
            </w:r>
          </w:p>
        </w:tc>
        <w:tc>
          <w:tcPr>
            <w:tcW w:w="9864" w:type="dxa"/>
            <w:gridSpan w:val="9"/>
            <w:vAlign w:val="center"/>
          </w:tcPr>
          <w:p>
            <w:pPr>
              <w:spacing w:line="370" w:lineRule="exact"/>
              <w:ind w:firstLine="2310" w:firstLineChars="11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□普票           □专票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1311" w:type="dxa"/>
            <w:vAlign w:val="center"/>
          </w:tcPr>
          <w:p>
            <w:pPr>
              <w:spacing w:line="37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发票信息</w:t>
            </w:r>
          </w:p>
        </w:tc>
        <w:tc>
          <w:tcPr>
            <w:tcW w:w="9864" w:type="dxa"/>
            <w:gridSpan w:val="9"/>
            <w:vAlign w:val="center"/>
          </w:tcPr>
          <w:p>
            <w:pPr>
              <w:spacing w:line="3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单位名称：                            纳税人识别号：</w:t>
            </w:r>
          </w:p>
          <w:p>
            <w:pPr>
              <w:spacing w:line="3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地 址 ：                              电 话：</w:t>
            </w:r>
          </w:p>
          <w:p>
            <w:pPr>
              <w:spacing w:line="3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开户行：                              账 号：</w:t>
            </w:r>
          </w:p>
          <w:p>
            <w:pPr>
              <w:spacing w:line="370" w:lineRule="exac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□普通发票，请提供单位名称及纳税人识别号；</w:t>
            </w:r>
          </w:p>
          <w:p>
            <w:pPr>
              <w:overflowPunct w:val="0"/>
              <w:autoSpaceDE w:val="0"/>
              <w:autoSpaceDN w:val="0"/>
              <w:spacing w:line="320" w:lineRule="exact"/>
              <w:textAlignment w:val="baseline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□增值税专用发票，请提供单位名称、纳税人识别号、地址、电话及开户行及账号。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311" w:type="dxa"/>
            <w:vAlign w:val="center"/>
          </w:tcPr>
          <w:p>
            <w:pPr>
              <w:spacing w:line="370" w:lineRule="exact"/>
              <w:ind w:firstLine="105" w:firstLineChars="5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参会须知</w:t>
            </w:r>
          </w:p>
        </w:tc>
        <w:tc>
          <w:tcPr>
            <w:tcW w:w="9864" w:type="dxa"/>
            <w:gridSpan w:val="9"/>
            <w:vAlign w:val="center"/>
          </w:tcPr>
          <w:p>
            <w:pPr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 xml:space="preserve">    参会单位请把报名表回传至此表格下方的邮箱，会务组将在开班前3天发报到通知，详告参会方式等具体安排事项。</w:t>
            </w:r>
          </w:p>
        </w:tc>
      </w:tr>
    </w:tbl>
    <w:p>
      <w:pPr>
        <w:spacing w:line="420" w:lineRule="exact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_GB2312"/>
          <w:szCs w:val="21"/>
        </w:rPr>
        <w:t xml:space="preserve">注：如您报名人员较多时可增加表格，请按照格式填写电子版报名表； </w:t>
      </w:r>
    </w:p>
    <w:p>
      <w:pPr>
        <w:spacing w:line="420" w:lineRule="exact"/>
        <w:ind w:firstLine="480" w:firstLineChars="200"/>
        <w:rPr>
          <w:rFonts w:hint="eastAsia" w:ascii="Times New Roman" w:hAnsi="Times New Roman" w:eastAsia="仿宋"/>
          <w:sz w:val="24"/>
          <w:szCs w:val="20"/>
          <w:lang w:eastAsia="zh-CN"/>
        </w:rPr>
      </w:pPr>
      <w:r>
        <w:rPr>
          <w:rFonts w:hint="eastAsia" w:ascii="Times New Roman" w:hAnsi="Times New Roman" w:eastAsia="仿宋"/>
          <w:sz w:val="24"/>
          <w:szCs w:val="20"/>
          <w:lang w:val="en-US" w:eastAsia="zh-CN"/>
        </w:rPr>
        <w:t>报名</w:t>
      </w:r>
      <w:r>
        <w:rPr>
          <w:rFonts w:ascii="Times New Roman" w:hAnsi="Times New Roman" w:eastAsia="仿宋"/>
          <w:sz w:val="24"/>
          <w:szCs w:val="20"/>
        </w:rPr>
        <w:t>联系人：</w:t>
      </w:r>
      <w:r>
        <w:rPr>
          <w:rFonts w:hint="eastAsia" w:ascii="Times New Roman" w:hAnsi="Times New Roman" w:eastAsia="仿宋"/>
          <w:b/>
          <w:bCs/>
          <w:sz w:val="24"/>
          <w:szCs w:val="20"/>
          <w:lang w:val="en-US" w:eastAsia="zh-CN"/>
        </w:rPr>
        <w:t>张 薇</w:t>
      </w:r>
      <w:r>
        <w:rPr>
          <w:rFonts w:ascii="Times New Roman" w:hAnsi="Times New Roman" w:eastAsia="仿宋"/>
          <w:b/>
          <w:bCs/>
          <w:sz w:val="24"/>
          <w:szCs w:val="20"/>
        </w:rPr>
        <w:t xml:space="preserve"> </w:t>
      </w:r>
      <w:r>
        <w:rPr>
          <w:rFonts w:ascii="Times New Roman" w:hAnsi="Times New Roman" w:eastAsia="仿宋"/>
          <w:sz w:val="24"/>
          <w:szCs w:val="20"/>
        </w:rPr>
        <w:t xml:space="preserve">                </w:t>
      </w:r>
      <w:r>
        <w:rPr>
          <w:rFonts w:hint="eastAsia" w:ascii="Times New Roman" w:hAnsi="Times New Roman" w:eastAsia="仿宋"/>
          <w:sz w:val="24"/>
          <w:szCs w:val="20"/>
          <w:lang w:val="en-US" w:eastAsia="zh-CN"/>
        </w:rPr>
        <w:t xml:space="preserve"> 手  机</w:t>
      </w:r>
      <w:r>
        <w:rPr>
          <w:rFonts w:ascii="Times New Roman" w:hAnsi="Times New Roman" w:eastAsia="仿宋"/>
          <w:sz w:val="24"/>
          <w:szCs w:val="20"/>
        </w:rPr>
        <w:t xml:space="preserve"> ：</w:t>
      </w:r>
      <w:r>
        <w:rPr>
          <w:rFonts w:hint="eastAsia" w:ascii="Times New Roman" w:hAnsi="Times New Roman" w:eastAsia="仿宋"/>
          <w:b/>
          <w:bCs/>
          <w:sz w:val="28"/>
          <w:szCs w:val="28"/>
          <w:lang w:val="en-US" w:eastAsia="zh-CN"/>
        </w:rPr>
        <w:t>13161834266</w:t>
      </w:r>
      <w:r>
        <w:rPr>
          <w:rFonts w:ascii="Times New Roman" w:hAnsi="Times New Roman" w:eastAsia="仿宋"/>
          <w:sz w:val="24"/>
          <w:szCs w:val="20"/>
        </w:rPr>
        <w:t xml:space="preserve"> </w:t>
      </w:r>
      <w:r>
        <w:rPr>
          <w:rFonts w:hint="eastAsia" w:ascii="Times New Roman" w:hAnsi="Times New Roman" w:eastAsia="仿宋"/>
          <w:sz w:val="24"/>
          <w:szCs w:val="20"/>
          <w:lang w:eastAsia="zh-CN"/>
        </w:rPr>
        <w:t>（</w:t>
      </w:r>
      <w:r>
        <w:rPr>
          <w:rFonts w:hint="eastAsia" w:ascii="Times New Roman" w:hAnsi="Times New Roman" w:eastAsia="仿宋"/>
          <w:sz w:val="24"/>
          <w:szCs w:val="20"/>
          <w:lang w:val="en-US" w:eastAsia="zh-CN"/>
        </w:rPr>
        <w:t>同微信</w:t>
      </w:r>
      <w:r>
        <w:rPr>
          <w:rFonts w:hint="eastAsia" w:ascii="Times New Roman" w:hAnsi="Times New Roman" w:eastAsia="仿宋"/>
          <w:sz w:val="24"/>
          <w:szCs w:val="20"/>
          <w:lang w:eastAsia="zh-CN"/>
        </w:rPr>
        <w:t>）</w:t>
      </w:r>
    </w:p>
    <w:p>
      <w:pPr>
        <w:adjustRightInd w:val="0"/>
        <w:snapToGrid w:val="0"/>
        <w:spacing w:line="420" w:lineRule="exact"/>
        <w:ind w:firstLine="480" w:firstLineChars="200"/>
        <w:rPr>
          <w:rFonts w:ascii="Times New Roman" w:hAnsi="Times New Roman" w:eastAsia="仿宋_GB2312"/>
          <w:szCs w:val="21"/>
        </w:rPr>
      </w:pPr>
      <w:r>
        <w:rPr>
          <w:rFonts w:ascii="Times New Roman" w:hAnsi="Times New Roman" w:eastAsia="仿宋"/>
          <w:sz w:val="24"/>
          <w:szCs w:val="20"/>
        </w:rPr>
        <w:t>报名邮箱：</w:t>
      </w:r>
      <w:r>
        <w:rPr>
          <w:rFonts w:hint="eastAsia" w:ascii="Times New Roman" w:hAnsi="Times New Roman" w:eastAsia="仿宋"/>
          <w:b/>
          <w:bCs/>
          <w:sz w:val="28"/>
          <w:szCs w:val="28"/>
          <w:lang w:val="en-US" w:eastAsia="zh-CN"/>
        </w:rPr>
        <w:t xml:space="preserve">3469213823@qq.com   </w:t>
      </w:r>
      <w:r>
        <w:rPr>
          <w:rFonts w:ascii="Times New Roman" w:hAnsi="Times New Roman" w:eastAsia="仿宋"/>
          <w:sz w:val="24"/>
          <w:szCs w:val="20"/>
        </w:rPr>
        <w:t xml:space="preserve">联系电话：010-88130593 </w:t>
      </w:r>
    </w:p>
    <w:p>
      <w:pPr>
        <w:spacing w:line="420" w:lineRule="exact"/>
        <w:rPr>
          <w:rFonts w:hint="eastAsia" w:ascii="Times New Roman" w:hAnsi="Times New Roman" w:eastAsia="仿宋_GB2312"/>
          <w:szCs w:val="21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701" w:bottom="1440" w:left="1701" w:header="851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2975694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I1NWIwOTNhZGY0MzFkMjg5NmQwYTFjZmY4YWI3YTQifQ=="/>
  </w:docVars>
  <w:rsids>
    <w:rsidRoot w:val="00392AC0"/>
    <w:rsid w:val="00000DC1"/>
    <w:rsid w:val="000011F9"/>
    <w:rsid w:val="00002B5C"/>
    <w:rsid w:val="00004C0A"/>
    <w:rsid w:val="00014390"/>
    <w:rsid w:val="000164C1"/>
    <w:rsid w:val="00016C91"/>
    <w:rsid w:val="00017C88"/>
    <w:rsid w:val="0002017B"/>
    <w:rsid w:val="00020949"/>
    <w:rsid w:val="0002246F"/>
    <w:rsid w:val="00026F35"/>
    <w:rsid w:val="00027A57"/>
    <w:rsid w:val="00044E5B"/>
    <w:rsid w:val="00046145"/>
    <w:rsid w:val="00050A7B"/>
    <w:rsid w:val="00054758"/>
    <w:rsid w:val="00056467"/>
    <w:rsid w:val="00061F54"/>
    <w:rsid w:val="00062A6E"/>
    <w:rsid w:val="00064981"/>
    <w:rsid w:val="0007040E"/>
    <w:rsid w:val="000722EB"/>
    <w:rsid w:val="000736BE"/>
    <w:rsid w:val="00073ABA"/>
    <w:rsid w:val="000750CD"/>
    <w:rsid w:val="0007592A"/>
    <w:rsid w:val="00075D9E"/>
    <w:rsid w:val="00077E0B"/>
    <w:rsid w:val="00080119"/>
    <w:rsid w:val="00082A93"/>
    <w:rsid w:val="00083215"/>
    <w:rsid w:val="00084764"/>
    <w:rsid w:val="00085331"/>
    <w:rsid w:val="000931DB"/>
    <w:rsid w:val="000934E4"/>
    <w:rsid w:val="000977D9"/>
    <w:rsid w:val="000A43D5"/>
    <w:rsid w:val="000B5771"/>
    <w:rsid w:val="000C4124"/>
    <w:rsid w:val="000C7A74"/>
    <w:rsid w:val="000D7CF6"/>
    <w:rsid w:val="000E490D"/>
    <w:rsid w:val="000E524C"/>
    <w:rsid w:val="000F23D3"/>
    <w:rsid w:val="000F52ED"/>
    <w:rsid w:val="00100D13"/>
    <w:rsid w:val="00104472"/>
    <w:rsid w:val="001069EB"/>
    <w:rsid w:val="00107A73"/>
    <w:rsid w:val="0011026F"/>
    <w:rsid w:val="00112FE0"/>
    <w:rsid w:val="0011452C"/>
    <w:rsid w:val="00120D2A"/>
    <w:rsid w:val="001210FD"/>
    <w:rsid w:val="00125494"/>
    <w:rsid w:val="00131185"/>
    <w:rsid w:val="00145E3F"/>
    <w:rsid w:val="001460D2"/>
    <w:rsid w:val="001522F3"/>
    <w:rsid w:val="001606B1"/>
    <w:rsid w:val="00164259"/>
    <w:rsid w:val="00166B3B"/>
    <w:rsid w:val="00180CCF"/>
    <w:rsid w:val="00193D0B"/>
    <w:rsid w:val="00194114"/>
    <w:rsid w:val="00195428"/>
    <w:rsid w:val="001958F6"/>
    <w:rsid w:val="00195AB6"/>
    <w:rsid w:val="00197F79"/>
    <w:rsid w:val="001A2857"/>
    <w:rsid w:val="001A6BF6"/>
    <w:rsid w:val="001B178C"/>
    <w:rsid w:val="001B5DF0"/>
    <w:rsid w:val="001B61F3"/>
    <w:rsid w:val="001C015E"/>
    <w:rsid w:val="001C0C7D"/>
    <w:rsid w:val="001C2A35"/>
    <w:rsid w:val="001C2A39"/>
    <w:rsid w:val="001C2ECC"/>
    <w:rsid w:val="001C57C6"/>
    <w:rsid w:val="001C63A3"/>
    <w:rsid w:val="001C7646"/>
    <w:rsid w:val="001D0675"/>
    <w:rsid w:val="001D18E3"/>
    <w:rsid w:val="001D3297"/>
    <w:rsid w:val="001D572D"/>
    <w:rsid w:val="001E07F1"/>
    <w:rsid w:val="001E537B"/>
    <w:rsid w:val="001E59C2"/>
    <w:rsid w:val="001E7FFB"/>
    <w:rsid w:val="001F0911"/>
    <w:rsid w:val="001F2A0F"/>
    <w:rsid w:val="001F59B4"/>
    <w:rsid w:val="001F7222"/>
    <w:rsid w:val="00201C5D"/>
    <w:rsid w:val="00202BC6"/>
    <w:rsid w:val="0020390A"/>
    <w:rsid w:val="002039E1"/>
    <w:rsid w:val="002061C7"/>
    <w:rsid w:val="002069BA"/>
    <w:rsid w:val="00210FF2"/>
    <w:rsid w:val="00211872"/>
    <w:rsid w:val="00216F1F"/>
    <w:rsid w:val="002172DB"/>
    <w:rsid w:val="002224AD"/>
    <w:rsid w:val="0023074E"/>
    <w:rsid w:val="002354D8"/>
    <w:rsid w:val="00236ACF"/>
    <w:rsid w:val="00243B1B"/>
    <w:rsid w:val="00253BBE"/>
    <w:rsid w:val="00261C46"/>
    <w:rsid w:val="0026428A"/>
    <w:rsid w:val="002678FB"/>
    <w:rsid w:val="00267B4A"/>
    <w:rsid w:val="002732D5"/>
    <w:rsid w:val="0027457F"/>
    <w:rsid w:val="00274F82"/>
    <w:rsid w:val="00276A98"/>
    <w:rsid w:val="00280BA1"/>
    <w:rsid w:val="002853A5"/>
    <w:rsid w:val="00285EE0"/>
    <w:rsid w:val="002A5A5F"/>
    <w:rsid w:val="002B0EC0"/>
    <w:rsid w:val="002B3D06"/>
    <w:rsid w:val="002B4311"/>
    <w:rsid w:val="002B59C6"/>
    <w:rsid w:val="002B6D04"/>
    <w:rsid w:val="002B7153"/>
    <w:rsid w:val="002C2223"/>
    <w:rsid w:val="002C26D4"/>
    <w:rsid w:val="002C379B"/>
    <w:rsid w:val="002C3B4A"/>
    <w:rsid w:val="002C4DBE"/>
    <w:rsid w:val="002C720B"/>
    <w:rsid w:val="002D14C9"/>
    <w:rsid w:val="002D224F"/>
    <w:rsid w:val="002E041E"/>
    <w:rsid w:val="002E0A73"/>
    <w:rsid w:val="002E49B4"/>
    <w:rsid w:val="002E4B0A"/>
    <w:rsid w:val="002E790F"/>
    <w:rsid w:val="002F09FD"/>
    <w:rsid w:val="002F4389"/>
    <w:rsid w:val="002F6A34"/>
    <w:rsid w:val="0030314A"/>
    <w:rsid w:val="00307ABC"/>
    <w:rsid w:val="00307C1C"/>
    <w:rsid w:val="00316AF7"/>
    <w:rsid w:val="00317282"/>
    <w:rsid w:val="00321873"/>
    <w:rsid w:val="00322B4D"/>
    <w:rsid w:val="00323E9A"/>
    <w:rsid w:val="00326A16"/>
    <w:rsid w:val="0033371E"/>
    <w:rsid w:val="00333E1C"/>
    <w:rsid w:val="00334754"/>
    <w:rsid w:val="00334E24"/>
    <w:rsid w:val="00335CF2"/>
    <w:rsid w:val="0033667E"/>
    <w:rsid w:val="003432E9"/>
    <w:rsid w:val="003440DB"/>
    <w:rsid w:val="00350B06"/>
    <w:rsid w:val="00350C98"/>
    <w:rsid w:val="00352927"/>
    <w:rsid w:val="00355BAF"/>
    <w:rsid w:val="00356C0F"/>
    <w:rsid w:val="003627D9"/>
    <w:rsid w:val="00362875"/>
    <w:rsid w:val="003669E1"/>
    <w:rsid w:val="0037010D"/>
    <w:rsid w:val="00372367"/>
    <w:rsid w:val="003732CC"/>
    <w:rsid w:val="00373F64"/>
    <w:rsid w:val="003901B5"/>
    <w:rsid w:val="00392AC0"/>
    <w:rsid w:val="00393F61"/>
    <w:rsid w:val="00397492"/>
    <w:rsid w:val="003A2B3E"/>
    <w:rsid w:val="003A4D74"/>
    <w:rsid w:val="003A754F"/>
    <w:rsid w:val="003B095B"/>
    <w:rsid w:val="003B1D8B"/>
    <w:rsid w:val="003B3C40"/>
    <w:rsid w:val="003B3F2D"/>
    <w:rsid w:val="003B7234"/>
    <w:rsid w:val="003C2D0C"/>
    <w:rsid w:val="003C332A"/>
    <w:rsid w:val="003D06F0"/>
    <w:rsid w:val="003D1613"/>
    <w:rsid w:val="003D5A37"/>
    <w:rsid w:val="003D5C88"/>
    <w:rsid w:val="003E0C8D"/>
    <w:rsid w:val="003E0CB2"/>
    <w:rsid w:val="003E20A9"/>
    <w:rsid w:val="003E21F4"/>
    <w:rsid w:val="003E23B3"/>
    <w:rsid w:val="003E25D7"/>
    <w:rsid w:val="003E3EC9"/>
    <w:rsid w:val="003F38D4"/>
    <w:rsid w:val="003F685B"/>
    <w:rsid w:val="00403A43"/>
    <w:rsid w:val="00403EC7"/>
    <w:rsid w:val="0040686C"/>
    <w:rsid w:val="004107D9"/>
    <w:rsid w:val="0041294C"/>
    <w:rsid w:val="00412D9D"/>
    <w:rsid w:val="00412E0D"/>
    <w:rsid w:val="0041526B"/>
    <w:rsid w:val="004223A0"/>
    <w:rsid w:val="004231DD"/>
    <w:rsid w:val="004235F2"/>
    <w:rsid w:val="00423ECB"/>
    <w:rsid w:val="00430473"/>
    <w:rsid w:val="00430510"/>
    <w:rsid w:val="004325A6"/>
    <w:rsid w:val="0043488E"/>
    <w:rsid w:val="004377B9"/>
    <w:rsid w:val="00440206"/>
    <w:rsid w:val="00441041"/>
    <w:rsid w:val="00441FCE"/>
    <w:rsid w:val="00443024"/>
    <w:rsid w:val="004446A6"/>
    <w:rsid w:val="00451268"/>
    <w:rsid w:val="0045503C"/>
    <w:rsid w:val="00456163"/>
    <w:rsid w:val="00461FEC"/>
    <w:rsid w:val="00464325"/>
    <w:rsid w:val="00474C75"/>
    <w:rsid w:val="00476ADD"/>
    <w:rsid w:val="00480B6C"/>
    <w:rsid w:val="00481176"/>
    <w:rsid w:val="00486902"/>
    <w:rsid w:val="00491C65"/>
    <w:rsid w:val="00493FDE"/>
    <w:rsid w:val="00497450"/>
    <w:rsid w:val="00497643"/>
    <w:rsid w:val="004976F3"/>
    <w:rsid w:val="004A0484"/>
    <w:rsid w:val="004A0EEE"/>
    <w:rsid w:val="004A1457"/>
    <w:rsid w:val="004A194B"/>
    <w:rsid w:val="004A2816"/>
    <w:rsid w:val="004A366F"/>
    <w:rsid w:val="004A45EF"/>
    <w:rsid w:val="004A7469"/>
    <w:rsid w:val="004B3246"/>
    <w:rsid w:val="004B3E7D"/>
    <w:rsid w:val="004B5BBB"/>
    <w:rsid w:val="004B7DA7"/>
    <w:rsid w:val="004C0043"/>
    <w:rsid w:val="004D0772"/>
    <w:rsid w:val="004D35CE"/>
    <w:rsid w:val="004D45BD"/>
    <w:rsid w:val="004E1D15"/>
    <w:rsid w:val="004E30D4"/>
    <w:rsid w:val="004E78F9"/>
    <w:rsid w:val="004E7D81"/>
    <w:rsid w:val="004F0917"/>
    <w:rsid w:val="004F0C76"/>
    <w:rsid w:val="004F0CE7"/>
    <w:rsid w:val="004F2213"/>
    <w:rsid w:val="005003AB"/>
    <w:rsid w:val="00512124"/>
    <w:rsid w:val="00514FEA"/>
    <w:rsid w:val="005256F5"/>
    <w:rsid w:val="005269F7"/>
    <w:rsid w:val="00530616"/>
    <w:rsid w:val="00530DF6"/>
    <w:rsid w:val="00534700"/>
    <w:rsid w:val="00536F57"/>
    <w:rsid w:val="0054219A"/>
    <w:rsid w:val="00542C66"/>
    <w:rsid w:val="005430EE"/>
    <w:rsid w:val="00543324"/>
    <w:rsid w:val="00543743"/>
    <w:rsid w:val="005441CC"/>
    <w:rsid w:val="005442FB"/>
    <w:rsid w:val="00544F00"/>
    <w:rsid w:val="00545362"/>
    <w:rsid w:val="00551471"/>
    <w:rsid w:val="00557356"/>
    <w:rsid w:val="005576A2"/>
    <w:rsid w:val="005632B4"/>
    <w:rsid w:val="005648CD"/>
    <w:rsid w:val="00565B31"/>
    <w:rsid w:val="00580317"/>
    <w:rsid w:val="005841A4"/>
    <w:rsid w:val="00586BA1"/>
    <w:rsid w:val="00591408"/>
    <w:rsid w:val="00593ADF"/>
    <w:rsid w:val="00597218"/>
    <w:rsid w:val="005A02A4"/>
    <w:rsid w:val="005A4EC4"/>
    <w:rsid w:val="005B2364"/>
    <w:rsid w:val="005B5266"/>
    <w:rsid w:val="005C0328"/>
    <w:rsid w:val="005C0730"/>
    <w:rsid w:val="005C08D9"/>
    <w:rsid w:val="005C3EF6"/>
    <w:rsid w:val="005D16D4"/>
    <w:rsid w:val="005D26C9"/>
    <w:rsid w:val="005D6AD7"/>
    <w:rsid w:val="005E0454"/>
    <w:rsid w:val="005E0691"/>
    <w:rsid w:val="005E29B7"/>
    <w:rsid w:val="005E3C1E"/>
    <w:rsid w:val="005E5143"/>
    <w:rsid w:val="005E5DF2"/>
    <w:rsid w:val="005E6C58"/>
    <w:rsid w:val="005F1266"/>
    <w:rsid w:val="005F2C41"/>
    <w:rsid w:val="005F44FB"/>
    <w:rsid w:val="005F5813"/>
    <w:rsid w:val="0060172C"/>
    <w:rsid w:val="00613C25"/>
    <w:rsid w:val="006232DC"/>
    <w:rsid w:val="0062543F"/>
    <w:rsid w:val="00625EB4"/>
    <w:rsid w:val="0063003F"/>
    <w:rsid w:val="00636F45"/>
    <w:rsid w:val="00640932"/>
    <w:rsid w:val="006511AA"/>
    <w:rsid w:val="006536E5"/>
    <w:rsid w:val="00654DDB"/>
    <w:rsid w:val="00655A17"/>
    <w:rsid w:val="0065690A"/>
    <w:rsid w:val="00660231"/>
    <w:rsid w:val="00660E8F"/>
    <w:rsid w:val="00661C6C"/>
    <w:rsid w:val="00662D33"/>
    <w:rsid w:val="0066530E"/>
    <w:rsid w:val="00665EB8"/>
    <w:rsid w:val="006760A6"/>
    <w:rsid w:val="006804AE"/>
    <w:rsid w:val="00690CE4"/>
    <w:rsid w:val="00690F8F"/>
    <w:rsid w:val="00692D7E"/>
    <w:rsid w:val="00695511"/>
    <w:rsid w:val="00695DF3"/>
    <w:rsid w:val="00695F43"/>
    <w:rsid w:val="006A1440"/>
    <w:rsid w:val="006B4981"/>
    <w:rsid w:val="006B4D46"/>
    <w:rsid w:val="006C2B20"/>
    <w:rsid w:val="006C2EC5"/>
    <w:rsid w:val="006C3109"/>
    <w:rsid w:val="006D12C2"/>
    <w:rsid w:val="006D378D"/>
    <w:rsid w:val="006D6148"/>
    <w:rsid w:val="006D7888"/>
    <w:rsid w:val="006E0A70"/>
    <w:rsid w:val="006E3843"/>
    <w:rsid w:val="006E4142"/>
    <w:rsid w:val="006F3EF4"/>
    <w:rsid w:val="006F703B"/>
    <w:rsid w:val="00700FBD"/>
    <w:rsid w:val="00710CE9"/>
    <w:rsid w:val="007210B5"/>
    <w:rsid w:val="0072262B"/>
    <w:rsid w:val="00722D73"/>
    <w:rsid w:val="00724035"/>
    <w:rsid w:val="00731649"/>
    <w:rsid w:val="007343F9"/>
    <w:rsid w:val="00740459"/>
    <w:rsid w:val="0074206E"/>
    <w:rsid w:val="00746AC6"/>
    <w:rsid w:val="00746BE5"/>
    <w:rsid w:val="00750CCB"/>
    <w:rsid w:val="007522CC"/>
    <w:rsid w:val="00752436"/>
    <w:rsid w:val="00752F64"/>
    <w:rsid w:val="00753697"/>
    <w:rsid w:val="00756C66"/>
    <w:rsid w:val="007672CA"/>
    <w:rsid w:val="00767B9C"/>
    <w:rsid w:val="00767C23"/>
    <w:rsid w:val="00773AE0"/>
    <w:rsid w:val="00773CD2"/>
    <w:rsid w:val="00775A42"/>
    <w:rsid w:val="00776095"/>
    <w:rsid w:val="00781F6E"/>
    <w:rsid w:val="00782B77"/>
    <w:rsid w:val="00784746"/>
    <w:rsid w:val="007848EF"/>
    <w:rsid w:val="00785D27"/>
    <w:rsid w:val="0078790D"/>
    <w:rsid w:val="00791ED0"/>
    <w:rsid w:val="00792704"/>
    <w:rsid w:val="007929D8"/>
    <w:rsid w:val="00794BAC"/>
    <w:rsid w:val="007A14A4"/>
    <w:rsid w:val="007A1A36"/>
    <w:rsid w:val="007A20F0"/>
    <w:rsid w:val="007B24C3"/>
    <w:rsid w:val="007B291A"/>
    <w:rsid w:val="007B5F39"/>
    <w:rsid w:val="007B6C0C"/>
    <w:rsid w:val="007B7B0A"/>
    <w:rsid w:val="007C0A60"/>
    <w:rsid w:val="007C2164"/>
    <w:rsid w:val="007D1A99"/>
    <w:rsid w:val="007D52B3"/>
    <w:rsid w:val="007D767F"/>
    <w:rsid w:val="007E029E"/>
    <w:rsid w:val="007E1103"/>
    <w:rsid w:val="007E6601"/>
    <w:rsid w:val="007F27B8"/>
    <w:rsid w:val="00801A88"/>
    <w:rsid w:val="00804091"/>
    <w:rsid w:val="00805B86"/>
    <w:rsid w:val="00810C03"/>
    <w:rsid w:val="00810DA4"/>
    <w:rsid w:val="00811C66"/>
    <w:rsid w:val="0081435E"/>
    <w:rsid w:val="008202DC"/>
    <w:rsid w:val="00820A18"/>
    <w:rsid w:val="00820E84"/>
    <w:rsid w:val="00823B3A"/>
    <w:rsid w:val="008338FB"/>
    <w:rsid w:val="00833CE8"/>
    <w:rsid w:val="00840807"/>
    <w:rsid w:val="00841A36"/>
    <w:rsid w:val="00841CBB"/>
    <w:rsid w:val="0084200E"/>
    <w:rsid w:val="0084345E"/>
    <w:rsid w:val="00846801"/>
    <w:rsid w:val="00847958"/>
    <w:rsid w:val="00847EE2"/>
    <w:rsid w:val="008504DE"/>
    <w:rsid w:val="008562BE"/>
    <w:rsid w:val="008570B5"/>
    <w:rsid w:val="00860D17"/>
    <w:rsid w:val="0086242F"/>
    <w:rsid w:val="008634E2"/>
    <w:rsid w:val="008702E6"/>
    <w:rsid w:val="00871E8C"/>
    <w:rsid w:val="00872DF3"/>
    <w:rsid w:val="00874822"/>
    <w:rsid w:val="00876DE7"/>
    <w:rsid w:val="00891650"/>
    <w:rsid w:val="00892D12"/>
    <w:rsid w:val="00893CA5"/>
    <w:rsid w:val="00896882"/>
    <w:rsid w:val="00896987"/>
    <w:rsid w:val="00897AE2"/>
    <w:rsid w:val="008A25A1"/>
    <w:rsid w:val="008A2E3C"/>
    <w:rsid w:val="008B533B"/>
    <w:rsid w:val="008B60DF"/>
    <w:rsid w:val="008C7168"/>
    <w:rsid w:val="008C7912"/>
    <w:rsid w:val="008E160D"/>
    <w:rsid w:val="008E1837"/>
    <w:rsid w:val="008E64AD"/>
    <w:rsid w:val="008F1362"/>
    <w:rsid w:val="008F32FD"/>
    <w:rsid w:val="008F5447"/>
    <w:rsid w:val="008F6572"/>
    <w:rsid w:val="009000C0"/>
    <w:rsid w:val="00900833"/>
    <w:rsid w:val="00903C36"/>
    <w:rsid w:val="009076B3"/>
    <w:rsid w:val="00907CF1"/>
    <w:rsid w:val="00910F9E"/>
    <w:rsid w:val="00911C99"/>
    <w:rsid w:val="00913149"/>
    <w:rsid w:val="00913DF5"/>
    <w:rsid w:val="009141D3"/>
    <w:rsid w:val="00916401"/>
    <w:rsid w:val="00920E47"/>
    <w:rsid w:val="0092247A"/>
    <w:rsid w:val="00922B67"/>
    <w:rsid w:val="00925020"/>
    <w:rsid w:val="00926387"/>
    <w:rsid w:val="009306C0"/>
    <w:rsid w:val="00930BA7"/>
    <w:rsid w:val="00940434"/>
    <w:rsid w:val="0094525F"/>
    <w:rsid w:val="00953FD5"/>
    <w:rsid w:val="00955935"/>
    <w:rsid w:val="00956CE0"/>
    <w:rsid w:val="0095762A"/>
    <w:rsid w:val="00963401"/>
    <w:rsid w:val="00963EBF"/>
    <w:rsid w:val="00965B6D"/>
    <w:rsid w:val="0097355D"/>
    <w:rsid w:val="00976453"/>
    <w:rsid w:val="00977230"/>
    <w:rsid w:val="00980168"/>
    <w:rsid w:val="00981CE8"/>
    <w:rsid w:val="009830D0"/>
    <w:rsid w:val="0098330D"/>
    <w:rsid w:val="00983CF2"/>
    <w:rsid w:val="00991972"/>
    <w:rsid w:val="00991A75"/>
    <w:rsid w:val="009964E3"/>
    <w:rsid w:val="009A58A1"/>
    <w:rsid w:val="009A7E0E"/>
    <w:rsid w:val="009A7E8A"/>
    <w:rsid w:val="009B0051"/>
    <w:rsid w:val="009D1FCA"/>
    <w:rsid w:val="009D577B"/>
    <w:rsid w:val="009E1BBB"/>
    <w:rsid w:val="009E2DE6"/>
    <w:rsid w:val="009E57C6"/>
    <w:rsid w:val="009E5E69"/>
    <w:rsid w:val="009E6931"/>
    <w:rsid w:val="009E6B5C"/>
    <w:rsid w:val="009F1575"/>
    <w:rsid w:val="009F3DD5"/>
    <w:rsid w:val="009F3F4F"/>
    <w:rsid w:val="009F5ADE"/>
    <w:rsid w:val="00A0353C"/>
    <w:rsid w:val="00A035F6"/>
    <w:rsid w:val="00A05F78"/>
    <w:rsid w:val="00A06BDB"/>
    <w:rsid w:val="00A12D5B"/>
    <w:rsid w:val="00A1362F"/>
    <w:rsid w:val="00A147E3"/>
    <w:rsid w:val="00A14E79"/>
    <w:rsid w:val="00A15655"/>
    <w:rsid w:val="00A156E5"/>
    <w:rsid w:val="00A1747F"/>
    <w:rsid w:val="00A178EA"/>
    <w:rsid w:val="00A22C48"/>
    <w:rsid w:val="00A22CF7"/>
    <w:rsid w:val="00A24CEE"/>
    <w:rsid w:val="00A26CEA"/>
    <w:rsid w:val="00A2736E"/>
    <w:rsid w:val="00A31CBA"/>
    <w:rsid w:val="00A345A9"/>
    <w:rsid w:val="00A4097D"/>
    <w:rsid w:val="00A43999"/>
    <w:rsid w:val="00A45B5B"/>
    <w:rsid w:val="00A45E50"/>
    <w:rsid w:val="00A47A37"/>
    <w:rsid w:val="00A56283"/>
    <w:rsid w:val="00A56D86"/>
    <w:rsid w:val="00A57AC7"/>
    <w:rsid w:val="00A61A99"/>
    <w:rsid w:val="00A61D1E"/>
    <w:rsid w:val="00A64A3E"/>
    <w:rsid w:val="00A7096C"/>
    <w:rsid w:val="00A7144D"/>
    <w:rsid w:val="00A7566E"/>
    <w:rsid w:val="00A762F0"/>
    <w:rsid w:val="00A81AA7"/>
    <w:rsid w:val="00A85EE6"/>
    <w:rsid w:val="00A90A81"/>
    <w:rsid w:val="00A90E48"/>
    <w:rsid w:val="00AA5309"/>
    <w:rsid w:val="00AB15FC"/>
    <w:rsid w:val="00AB1A77"/>
    <w:rsid w:val="00AB5536"/>
    <w:rsid w:val="00AB5D65"/>
    <w:rsid w:val="00AB654E"/>
    <w:rsid w:val="00AC2E9D"/>
    <w:rsid w:val="00AC3083"/>
    <w:rsid w:val="00AC30AE"/>
    <w:rsid w:val="00AC45DC"/>
    <w:rsid w:val="00AC6D94"/>
    <w:rsid w:val="00AC79C0"/>
    <w:rsid w:val="00AD396D"/>
    <w:rsid w:val="00AD7B20"/>
    <w:rsid w:val="00AE2BBB"/>
    <w:rsid w:val="00AE38DA"/>
    <w:rsid w:val="00AE56FC"/>
    <w:rsid w:val="00AE5AF4"/>
    <w:rsid w:val="00AF0969"/>
    <w:rsid w:val="00B01D55"/>
    <w:rsid w:val="00B13488"/>
    <w:rsid w:val="00B13A94"/>
    <w:rsid w:val="00B16978"/>
    <w:rsid w:val="00B20B6F"/>
    <w:rsid w:val="00B23439"/>
    <w:rsid w:val="00B26096"/>
    <w:rsid w:val="00B263B4"/>
    <w:rsid w:val="00B31F70"/>
    <w:rsid w:val="00B35EDA"/>
    <w:rsid w:val="00B37AE3"/>
    <w:rsid w:val="00B44605"/>
    <w:rsid w:val="00B4663A"/>
    <w:rsid w:val="00B53658"/>
    <w:rsid w:val="00B61961"/>
    <w:rsid w:val="00B65DA8"/>
    <w:rsid w:val="00B669BD"/>
    <w:rsid w:val="00B75DBF"/>
    <w:rsid w:val="00B77D48"/>
    <w:rsid w:val="00B84BC0"/>
    <w:rsid w:val="00B8759B"/>
    <w:rsid w:val="00B941B3"/>
    <w:rsid w:val="00B9623D"/>
    <w:rsid w:val="00B97F92"/>
    <w:rsid w:val="00BA25B1"/>
    <w:rsid w:val="00BA6754"/>
    <w:rsid w:val="00BB2C3D"/>
    <w:rsid w:val="00BB4E97"/>
    <w:rsid w:val="00BB705A"/>
    <w:rsid w:val="00BC408C"/>
    <w:rsid w:val="00BC6A3F"/>
    <w:rsid w:val="00BD2BF4"/>
    <w:rsid w:val="00BD7434"/>
    <w:rsid w:val="00BE3842"/>
    <w:rsid w:val="00BE6A25"/>
    <w:rsid w:val="00C026E2"/>
    <w:rsid w:val="00C03AC0"/>
    <w:rsid w:val="00C0647D"/>
    <w:rsid w:val="00C10426"/>
    <w:rsid w:val="00C10997"/>
    <w:rsid w:val="00C1201A"/>
    <w:rsid w:val="00C12513"/>
    <w:rsid w:val="00C12658"/>
    <w:rsid w:val="00C13B83"/>
    <w:rsid w:val="00C168D7"/>
    <w:rsid w:val="00C17C51"/>
    <w:rsid w:val="00C2080D"/>
    <w:rsid w:val="00C21F60"/>
    <w:rsid w:val="00C23416"/>
    <w:rsid w:val="00C23B5A"/>
    <w:rsid w:val="00C3028E"/>
    <w:rsid w:val="00C354B3"/>
    <w:rsid w:val="00C360D0"/>
    <w:rsid w:val="00C37DDB"/>
    <w:rsid w:val="00C40175"/>
    <w:rsid w:val="00C405B1"/>
    <w:rsid w:val="00C45356"/>
    <w:rsid w:val="00C47C9D"/>
    <w:rsid w:val="00C52F06"/>
    <w:rsid w:val="00C64E43"/>
    <w:rsid w:val="00C731FB"/>
    <w:rsid w:val="00C770ED"/>
    <w:rsid w:val="00C80BDE"/>
    <w:rsid w:val="00C80CAC"/>
    <w:rsid w:val="00C94C50"/>
    <w:rsid w:val="00CA02E2"/>
    <w:rsid w:val="00CA1EF8"/>
    <w:rsid w:val="00CA6C37"/>
    <w:rsid w:val="00CB459F"/>
    <w:rsid w:val="00CB5546"/>
    <w:rsid w:val="00CB5F72"/>
    <w:rsid w:val="00CB5F9E"/>
    <w:rsid w:val="00CC01F7"/>
    <w:rsid w:val="00CC097B"/>
    <w:rsid w:val="00CC16CB"/>
    <w:rsid w:val="00CC39F5"/>
    <w:rsid w:val="00CC3AF4"/>
    <w:rsid w:val="00CC6639"/>
    <w:rsid w:val="00CC721E"/>
    <w:rsid w:val="00CD094A"/>
    <w:rsid w:val="00CD10E1"/>
    <w:rsid w:val="00CE0F6E"/>
    <w:rsid w:val="00CE162B"/>
    <w:rsid w:val="00CE16F0"/>
    <w:rsid w:val="00CE354F"/>
    <w:rsid w:val="00CE7030"/>
    <w:rsid w:val="00CE77E7"/>
    <w:rsid w:val="00CF0AAA"/>
    <w:rsid w:val="00CF46FC"/>
    <w:rsid w:val="00CF5631"/>
    <w:rsid w:val="00CF7E1D"/>
    <w:rsid w:val="00D05DB9"/>
    <w:rsid w:val="00D06B49"/>
    <w:rsid w:val="00D10A35"/>
    <w:rsid w:val="00D145B6"/>
    <w:rsid w:val="00D2765E"/>
    <w:rsid w:val="00D27747"/>
    <w:rsid w:val="00D30C96"/>
    <w:rsid w:val="00D32E50"/>
    <w:rsid w:val="00D33220"/>
    <w:rsid w:val="00D35367"/>
    <w:rsid w:val="00D3547F"/>
    <w:rsid w:val="00D46304"/>
    <w:rsid w:val="00D519CD"/>
    <w:rsid w:val="00D52C6C"/>
    <w:rsid w:val="00D562C8"/>
    <w:rsid w:val="00D602FD"/>
    <w:rsid w:val="00D6088B"/>
    <w:rsid w:val="00D60ACE"/>
    <w:rsid w:val="00D625A9"/>
    <w:rsid w:val="00D62EE3"/>
    <w:rsid w:val="00D62F64"/>
    <w:rsid w:val="00D67163"/>
    <w:rsid w:val="00D67DB7"/>
    <w:rsid w:val="00D70FED"/>
    <w:rsid w:val="00D73185"/>
    <w:rsid w:val="00D77A08"/>
    <w:rsid w:val="00D82C08"/>
    <w:rsid w:val="00D84372"/>
    <w:rsid w:val="00D85F3E"/>
    <w:rsid w:val="00D86548"/>
    <w:rsid w:val="00D86C4E"/>
    <w:rsid w:val="00D87E7E"/>
    <w:rsid w:val="00D91BCB"/>
    <w:rsid w:val="00D92DF5"/>
    <w:rsid w:val="00D94FFA"/>
    <w:rsid w:val="00D95809"/>
    <w:rsid w:val="00DA1581"/>
    <w:rsid w:val="00DA235B"/>
    <w:rsid w:val="00DB0876"/>
    <w:rsid w:val="00DB0ED4"/>
    <w:rsid w:val="00DB14C8"/>
    <w:rsid w:val="00DB6204"/>
    <w:rsid w:val="00DC0ADA"/>
    <w:rsid w:val="00DC488A"/>
    <w:rsid w:val="00DC4D48"/>
    <w:rsid w:val="00DC5348"/>
    <w:rsid w:val="00DC6600"/>
    <w:rsid w:val="00DC6BB9"/>
    <w:rsid w:val="00DC733E"/>
    <w:rsid w:val="00DC7442"/>
    <w:rsid w:val="00DD0637"/>
    <w:rsid w:val="00DD185E"/>
    <w:rsid w:val="00DD28B2"/>
    <w:rsid w:val="00DD5108"/>
    <w:rsid w:val="00DD7543"/>
    <w:rsid w:val="00DE0D05"/>
    <w:rsid w:val="00DE12D2"/>
    <w:rsid w:val="00DF147C"/>
    <w:rsid w:val="00DF3799"/>
    <w:rsid w:val="00DF4FB0"/>
    <w:rsid w:val="00E05435"/>
    <w:rsid w:val="00E06D97"/>
    <w:rsid w:val="00E105DB"/>
    <w:rsid w:val="00E137E6"/>
    <w:rsid w:val="00E232C2"/>
    <w:rsid w:val="00E2648F"/>
    <w:rsid w:val="00E26E02"/>
    <w:rsid w:val="00E275F0"/>
    <w:rsid w:val="00E277FF"/>
    <w:rsid w:val="00E33A01"/>
    <w:rsid w:val="00E37430"/>
    <w:rsid w:val="00E40BB4"/>
    <w:rsid w:val="00E4214F"/>
    <w:rsid w:val="00E44601"/>
    <w:rsid w:val="00E460E1"/>
    <w:rsid w:val="00E5230F"/>
    <w:rsid w:val="00E560CD"/>
    <w:rsid w:val="00E65F42"/>
    <w:rsid w:val="00E665E6"/>
    <w:rsid w:val="00E71B94"/>
    <w:rsid w:val="00E71D46"/>
    <w:rsid w:val="00E73D83"/>
    <w:rsid w:val="00E769AC"/>
    <w:rsid w:val="00E8093B"/>
    <w:rsid w:val="00E817EB"/>
    <w:rsid w:val="00E826F8"/>
    <w:rsid w:val="00E8627E"/>
    <w:rsid w:val="00E87BFD"/>
    <w:rsid w:val="00E87F6B"/>
    <w:rsid w:val="00E937C1"/>
    <w:rsid w:val="00E96839"/>
    <w:rsid w:val="00EA098F"/>
    <w:rsid w:val="00EA26C3"/>
    <w:rsid w:val="00EA3AD4"/>
    <w:rsid w:val="00EA4A92"/>
    <w:rsid w:val="00EA4F26"/>
    <w:rsid w:val="00EA52DA"/>
    <w:rsid w:val="00EA5535"/>
    <w:rsid w:val="00EB2EFC"/>
    <w:rsid w:val="00EB4AD7"/>
    <w:rsid w:val="00EB6220"/>
    <w:rsid w:val="00EC2866"/>
    <w:rsid w:val="00EC6E92"/>
    <w:rsid w:val="00ED0BE9"/>
    <w:rsid w:val="00ED1748"/>
    <w:rsid w:val="00ED17B0"/>
    <w:rsid w:val="00ED2E13"/>
    <w:rsid w:val="00ED3710"/>
    <w:rsid w:val="00ED60D0"/>
    <w:rsid w:val="00ED6CF5"/>
    <w:rsid w:val="00EE0646"/>
    <w:rsid w:val="00EE0656"/>
    <w:rsid w:val="00EE2C4A"/>
    <w:rsid w:val="00EF162E"/>
    <w:rsid w:val="00EF72A2"/>
    <w:rsid w:val="00F031E4"/>
    <w:rsid w:val="00F047B9"/>
    <w:rsid w:val="00F062E4"/>
    <w:rsid w:val="00F12A31"/>
    <w:rsid w:val="00F13B49"/>
    <w:rsid w:val="00F17C39"/>
    <w:rsid w:val="00F17E28"/>
    <w:rsid w:val="00F2004D"/>
    <w:rsid w:val="00F227FC"/>
    <w:rsid w:val="00F2417D"/>
    <w:rsid w:val="00F253AB"/>
    <w:rsid w:val="00F268A8"/>
    <w:rsid w:val="00F27961"/>
    <w:rsid w:val="00F30F84"/>
    <w:rsid w:val="00F30F9C"/>
    <w:rsid w:val="00F356D2"/>
    <w:rsid w:val="00F36695"/>
    <w:rsid w:val="00F401BE"/>
    <w:rsid w:val="00F4221B"/>
    <w:rsid w:val="00F43E54"/>
    <w:rsid w:val="00F464B2"/>
    <w:rsid w:val="00F47604"/>
    <w:rsid w:val="00F51A84"/>
    <w:rsid w:val="00F52331"/>
    <w:rsid w:val="00F567D2"/>
    <w:rsid w:val="00F6158E"/>
    <w:rsid w:val="00F64537"/>
    <w:rsid w:val="00F64A30"/>
    <w:rsid w:val="00F74D49"/>
    <w:rsid w:val="00F7554A"/>
    <w:rsid w:val="00F7786D"/>
    <w:rsid w:val="00F80C38"/>
    <w:rsid w:val="00F82425"/>
    <w:rsid w:val="00F84B85"/>
    <w:rsid w:val="00F86548"/>
    <w:rsid w:val="00F9299B"/>
    <w:rsid w:val="00F92B12"/>
    <w:rsid w:val="00F93C36"/>
    <w:rsid w:val="00F97B42"/>
    <w:rsid w:val="00FA5660"/>
    <w:rsid w:val="00FA65E5"/>
    <w:rsid w:val="00FB0AD0"/>
    <w:rsid w:val="00FB23B7"/>
    <w:rsid w:val="00FB3C90"/>
    <w:rsid w:val="00FB4DE8"/>
    <w:rsid w:val="00FB53C9"/>
    <w:rsid w:val="00FB642C"/>
    <w:rsid w:val="00FC02A6"/>
    <w:rsid w:val="00FC0D49"/>
    <w:rsid w:val="00FC222D"/>
    <w:rsid w:val="00FD51CA"/>
    <w:rsid w:val="00FE0367"/>
    <w:rsid w:val="00FE1405"/>
    <w:rsid w:val="00FE58FB"/>
    <w:rsid w:val="00FF3389"/>
    <w:rsid w:val="00FF7342"/>
    <w:rsid w:val="0271060B"/>
    <w:rsid w:val="04373AEC"/>
    <w:rsid w:val="06DA6FA9"/>
    <w:rsid w:val="07611799"/>
    <w:rsid w:val="07CA433C"/>
    <w:rsid w:val="08777611"/>
    <w:rsid w:val="08B15589"/>
    <w:rsid w:val="0E4A11BA"/>
    <w:rsid w:val="0F1600B6"/>
    <w:rsid w:val="0F2A3BD6"/>
    <w:rsid w:val="0F6924DA"/>
    <w:rsid w:val="10ED4E16"/>
    <w:rsid w:val="12152B52"/>
    <w:rsid w:val="13F82F1A"/>
    <w:rsid w:val="159579E4"/>
    <w:rsid w:val="190C443D"/>
    <w:rsid w:val="194711AB"/>
    <w:rsid w:val="1B42230E"/>
    <w:rsid w:val="1D6E6B59"/>
    <w:rsid w:val="1E2734FD"/>
    <w:rsid w:val="1EC83D21"/>
    <w:rsid w:val="21FA3074"/>
    <w:rsid w:val="221F64F2"/>
    <w:rsid w:val="22735F55"/>
    <w:rsid w:val="235101E4"/>
    <w:rsid w:val="24EE44C5"/>
    <w:rsid w:val="25156887"/>
    <w:rsid w:val="254B5673"/>
    <w:rsid w:val="262E1F8D"/>
    <w:rsid w:val="2808227D"/>
    <w:rsid w:val="2A1B31B6"/>
    <w:rsid w:val="2A3E5024"/>
    <w:rsid w:val="2A90262C"/>
    <w:rsid w:val="2BE44385"/>
    <w:rsid w:val="2C434251"/>
    <w:rsid w:val="2D4704EB"/>
    <w:rsid w:val="33681493"/>
    <w:rsid w:val="34427D32"/>
    <w:rsid w:val="34866FA9"/>
    <w:rsid w:val="35F621EF"/>
    <w:rsid w:val="36A57F30"/>
    <w:rsid w:val="374839AC"/>
    <w:rsid w:val="3804090D"/>
    <w:rsid w:val="392840E5"/>
    <w:rsid w:val="3DD83C52"/>
    <w:rsid w:val="433F0C7E"/>
    <w:rsid w:val="44E50DBF"/>
    <w:rsid w:val="45843596"/>
    <w:rsid w:val="460E59FC"/>
    <w:rsid w:val="46721AB1"/>
    <w:rsid w:val="46A2182D"/>
    <w:rsid w:val="48867D1F"/>
    <w:rsid w:val="4A2329A2"/>
    <w:rsid w:val="4FF66881"/>
    <w:rsid w:val="5171640F"/>
    <w:rsid w:val="51E5232A"/>
    <w:rsid w:val="53617798"/>
    <w:rsid w:val="537C076B"/>
    <w:rsid w:val="56D06A14"/>
    <w:rsid w:val="58F9678A"/>
    <w:rsid w:val="590E0FFF"/>
    <w:rsid w:val="5A8D79A2"/>
    <w:rsid w:val="5C7A564A"/>
    <w:rsid w:val="5E3725F0"/>
    <w:rsid w:val="60960A9F"/>
    <w:rsid w:val="61F36E2F"/>
    <w:rsid w:val="62A93261"/>
    <w:rsid w:val="64F10AD3"/>
    <w:rsid w:val="6663705D"/>
    <w:rsid w:val="67020380"/>
    <w:rsid w:val="6784658B"/>
    <w:rsid w:val="6B73258A"/>
    <w:rsid w:val="6E576101"/>
    <w:rsid w:val="6EB913D2"/>
    <w:rsid w:val="70991835"/>
    <w:rsid w:val="737A38E4"/>
    <w:rsid w:val="738B0BED"/>
    <w:rsid w:val="74FC70CC"/>
    <w:rsid w:val="7766443B"/>
    <w:rsid w:val="77EA34CD"/>
    <w:rsid w:val="780A40EE"/>
    <w:rsid w:val="7837308F"/>
    <w:rsid w:val="78453A36"/>
    <w:rsid w:val="79693870"/>
    <w:rsid w:val="7D2A387C"/>
    <w:rsid w:val="7D6F3D67"/>
    <w:rsid w:val="7DCD5295"/>
    <w:rsid w:val="7E05063B"/>
    <w:rsid w:val="7F1D1E2C"/>
    <w:rsid w:val="7F5952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  <w:i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日期 Char"/>
    <w:basedOn w:val="9"/>
    <w:link w:val="2"/>
    <w:semiHidden/>
    <w:qFormat/>
    <w:uiPriority w:val="99"/>
    <w:rPr>
      <w:rFonts w:ascii="Calibri" w:hAnsi="Calibri" w:eastAsia="宋体" w:cs="Times New Roman"/>
      <w:kern w:val="2"/>
      <w:sz w:val="21"/>
      <w:szCs w:val="2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未处理的提及1"/>
    <w:basedOn w:val="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7B5FC03-1344-419C-8EA2-053B3CD70F9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4</Pages>
  <Words>1453</Words>
  <Characters>1593</Characters>
  <Lines>14</Lines>
  <Paragraphs>3</Paragraphs>
  <TotalTime>0</TotalTime>
  <ScaleCrop>false</ScaleCrop>
  <LinksUpToDate>false</LinksUpToDate>
  <CharactersWithSpaces>1789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2021-03-31T02:56:00Z</dcterms:created>
  <dc:creator>IT天空</dc:creator>
  <cp:lastModifiedBy>86186</cp:lastModifiedBy>
  <cp:lastPrinted>2022-07-01T01:55:00Z</cp:lastPrinted>
  <dcterms:modified xsi:type="dcterms:W3CDTF">2022-07-08T05:59:17Z</dcterms:modified>
  <cp:revision>217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8794FBAF253C4A148C22068F422393DC</vt:lpwstr>
  </property>
</Properties>
</file>