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D1" w:rsidRDefault="00DF67D1" w:rsidP="00DF67D1">
      <w:pPr>
        <w:spacing w:line="560" w:lineRule="exact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DF67D1" w:rsidRPr="00DF67D1" w:rsidRDefault="00DF67D1" w:rsidP="00DF67D1">
      <w:pPr>
        <w:spacing w:line="560" w:lineRule="exact"/>
        <w:rPr>
          <w:rFonts w:ascii="黑体" w:eastAsia="黑体" w:hAnsi="Times New Roman" w:cs="Times New Roman" w:hint="eastAsia"/>
          <w:color w:val="000000"/>
          <w:sz w:val="32"/>
          <w:szCs w:val="32"/>
        </w:rPr>
      </w:pPr>
      <w:r w:rsidRPr="00DF67D1">
        <w:rPr>
          <w:rFonts w:ascii="黑体" w:eastAsia="黑体" w:hAnsi="Times New Roman" w:cs="Times New Roman"/>
          <w:color w:val="000000"/>
          <w:sz w:val="32"/>
          <w:szCs w:val="32"/>
        </w:rPr>
        <w:t>附件</w:t>
      </w:r>
      <w:r w:rsidRPr="00DF67D1">
        <w:rPr>
          <w:rFonts w:ascii="黑体" w:eastAsia="黑体" w:hAnsi="Times New Roman" w:cs="Times New Roman" w:hint="eastAsia"/>
          <w:color w:val="000000"/>
          <w:sz w:val="32"/>
          <w:szCs w:val="32"/>
        </w:rPr>
        <w:t>3</w:t>
      </w:r>
    </w:p>
    <w:p w:rsidR="00DF67D1" w:rsidRPr="00DF67D1" w:rsidRDefault="00DF67D1" w:rsidP="00DF67D1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</w:pPr>
      <w:r w:rsidRPr="00DF67D1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2019年度全国二级注册建筑师资格考试</w:t>
      </w:r>
    </w:p>
    <w:p w:rsidR="00DF67D1" w:rsidRPr="00DF67D1" w:rsidRDefault="00DF67D1" w:rsidP="00DF67D1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</w:pPr>
      <w:r w:rsidRPr="00DF67D1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专业、学历及工作时间要求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8"/>
        <w:gridCol w:w="3065"/>
        <w:gridCol w:w="1780"/>
        <w:gridCol w:w="1021"/>
      </w:tblGrid>
      <w:tr w:rsidR="00DF67D1" w:rsidRPr="00DF67D1" w:rsidTr="004F3D69">
        <w:trPr>
          <w:cantSplit/>
          <w:trHeight w:val="1150"/>
          <w:jc w:val="center"/>
        </w:trPr>
        <w:tc>
          <w:tcPr>
            <w:tcW w:w="2979" w:type="dxa"/>
            <w:gridSpan w:val="2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专   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  <w:t>取得学历后</w:t>
            </w:r>
          </w:p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  <w:t>从事建筑设计的最少时间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DF67D1" w:rsidRPr="00DF67D1" w:rsidTr="004F3D69">
        <w:trPr>
          <w:cantSplit/>
          <w:trHeight w:val="79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本科</w:t>
            </w:r>
          </w:p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及</w:t>
            </w:r>
          </w:p>
          <w:p w:rsidR="00DF67D1" w:rsidRPr="00DF67D1" w:rsidRDefault="00DF67D1" w:rsidP="00DF67D1">
            <w:pPr>
              <w:spacing w:after="120" w:line="42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宋体" w:hAnsi="Times New Roman" w:cs="Times New Roman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建筑学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2017年</w:t>
            </w:r>
          </w:p>
        </w:tc>
      </w:tr>
      <w:tr w:rsidR="00DF67D1" w:rsidRPr="00DF67D1" w:rsidTr="004F3D69">
        <w:trPr>
          <w:cantSplit/>
          <w:trHeight w:val="766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2016年</w:t>
            </w:r>
          </w:p>
        </w:tc>
      </w:tr>
      <w:tr w:rsidR="00DF67D1" w:rsidRPr="00DF67D1" w:rsidTr="004F3D69">
        <w:trPr>
          <w:cantSplit/>
          <w:trHeight w:val="85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建筑设计技术（原建筑学、原建筑设计）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2016年</w:t>
            </w:r>
          </w:p>
        </w:tc>
      </w:tr>
      <w:tr w:rsidR="00DF67D1" w:rsidRPr="00DF67D1" w:rsidTr="004F3D69">
        <w:trPr>
          <w:cantSplit/>
          <w:trHeight w:val="74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2015年</w:t>
            </w:r>
          </w:p>
        </w:tc>
      </w:tr>
      <w:tr w:rsidR="00DF67D1" w:rsidRPr="00DF67D1" w:rsidTr="004F3D69">
        <w:trPr>
          <w:cantSplit/>
          <w:trHeight w:val="85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中专</w:t>
            </w:r>
          </w:p>
        </w:tc>
        <w:tc>
          <w:tcPr>
            <w:tcW w:w="187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原建筑学、原</w:t>
            </w: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建筑设计技术</w:t>
            </w: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2014年</w:t>
            </w:r>
          </w:p>
        </w:tc>
      </w:tr>
      <w:tr w:rsidR="00DF67D1" w:rsidRPr="00DF67D1" w:rsidTr="004F3D6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2012年</w:t>
            </w:r>
          </w:p>
        </w:tc>
      </w:tr>
      <w:tr w:rsidR="00DF67D1" w:rsidRPr="00DF67D1" w:rsidTr="004F3D6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Lines="100" w:before="312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2011年</w:t>
            </w:r>
          </w:p>
        </w:tc>
      </w:tr>
      <w:tr w:rsidR="00DF67D1" w:rsidRPr="00DF67D1" w:rsidTr="004F3D6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2009年</w:t>
            </w:r>
          </w:p>
        </w:tc>
      </w:tr>
      <w:tr w:rsidR="00DF67D1" w:rsidRPr="00DF67D1" w:rsidTr="004F3D6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原建筑学、原</w:t>
            </w: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建筑设计技术</w:t>
            </w: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2011年</w:t>
            </w:r>
          </w:p>
        </w:tc>
      </w:tr>
      <w:tr w:rsidR="00DF67D1" w:rsidRPr="00DF67D1" w:rsidTr="004F3D6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DF67D1" w:rsidRPr="00DF67D1" w:rsidRDefault="00DF67D1" w:rsidP="00DF67D1">
            <w:pPr>
              <w:spacing w:before="50" w:line="4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</w:pPr>
            <w:r w:rsidRPr="00DF67D1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</w:rPr>
              <w:t>2009年</w:t>
            </w:r>
          </w:p>
        </w:tc>
      </w:tr>
    </w:tbl>
    <w:p w:rsidR="00DF67D1" w:rsidRDefault="00DF67D1" w:rsidP="00DF67D1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DF67D1" w:rsidRPr="00DF67D1" w:rsidRDefault="00DF67D1" w:rsidP="00DF67D1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bookmarkStart w:id="0" w:name="_GoBack"/>
      <w:bookmarkEnd w:id="0"/>
      <w:r w:rsidRPr="00DF67D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注：</w:t>
      </w:r>
    </w:p>
    <w:p w:rsidR="00DF67D1" w:rsidRPr="00DF67D1" w:rsidRDefault="00DF67D1" w:rsidP="00DF67D1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F67D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．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</w:t>
      </w:r>
      <w:r w:rsidRPr="00DF67D1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“相近专业”：</w:t>
      </w:r>
      <w:r w:rsidRPr="00DF67D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DF67D1" w:rsidRPr="00DF67D1" w:rsidRDefault="00DF67D1" w:rsidP="00DF67D1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F67D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2．由于教育部专业名称调整及高校自设专业的影响，难以列举所有专业名称。如专业名称不在本表内的，可由应试人员提供学校专业课程设置、培养计划等材料，按下列情况审核处理：</w:t>
      </w:r>
    </w:p>
    <w:p w:rsidR="00DF67D1" w:rsidRPr="00DF67D1" w:rsidRDefault="00DF67D1" w:rsidP="00DF67D1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F67D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（1）主干课程设置及学时与建筑学专业一致，可参照建筑学专业相关规定报考；</w:t>
      </w:r>
    </w:p>
    <w:p w:rsidR="00DF67D1" w:rsidRPr="00DF67D1" w:rsidRDefault="00DF67D1" w:rsidP="00DF67D1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F67D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（2）多数主干课程设置及学时与建筑学专业一致，可参照相近专业相关规定报考；</w:t>
      </w:r>
    </w:p>
    <w:p w:rsidR="00DF67D1" w:rsidRPr="00DF67D1" w:rsidRDefault="00DF67D1" w:rsidP="00DF67D1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F67D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（3）主干课程设置及学时与相近专业基本一致，可参照相近专业相关规定报考。</w:t>
      </w:r>
    </w:p>
    <w:p w:rsidR="00B94E1A" w:rsidRPr="00DF67D1" w:rsidRDefault="00DF67D1"/>
    <w:sectPr w:rsidR="00B94E1A" w:rsidRPr="00DF6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D1" w:rsidRDefault="00DF67D1" w:rsidP="00DF67D1">
      <w:r>
        <w:separator/>
      </w:r>
    </w:p>
  </w:endnote>
  <w:endnote w:type="continuationSeparator" w:id="0">
    <w:p w:rsidR="00DF67D1" w:rsidRDefault="00DF67D1" w:rsidP="00D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D1" w:rsidRDefault="00DF67D1" w:rsidP="00DF67D1">
      <w:r>
        <w:separator/>
      </w:r>
    </w:p>
  </w:footnote>
  <w:footnote w:type="continuationSeparator" w:id="0">
    <w:p w:rsidR="00DF67D1" w:rsidRDefault="00DF67D1" w:rsidP="00DF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21"/>
    <w:rsid w:val="007200D2"/>
    <w:rsid w:val="00752721"/>
    <w:rsid w:val="00886FCB"/>
    <w:rsid w:val="00D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CF83DD-4A62-4CC2-BB94-A42D648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2</cp:revision>
  <dcterms:created xsi:type="dcterms:W3CDTF">2019-02-27T08:48:00Z</dcterms:created>
  <dcterms:modified xsi:type="dcterms:W3CDTF">2019-02-27T08:49:00Z</dcterms:modified>
</cp:coreProperties>
</file>